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785"/>
        <w:gridCol w:w="486"/>
        <w:gridCol w:w="8789"/>
        <w:gridCol w:w="425"/>
      </w:tblGrid>
      <w:tr w:rsidR="007F1D6E" w14:paraId="1D6C52A5" w14:textId="73C7E4C4" w:rsidTr="00CD0E3B">
        <w:trPr>
          <w:trHeight w:val="290"/>
        </w:trPr>
        <w:tc>
          <w:tcPr>
            <w:tcW w:w="10485" w:type="dxa"/>
            <w:gridSpan w:val="4"/>
          </w:tcPr>
          <w:p w14:paraId="56A021F2" w14:textId="7976E348" w:rsidR="007F1D6E" w:rsidRPr="00537DCA" w:rsidRDefault="00CD0E3B" w:rsidP="00537DCA">
            <w:pPr>
              <w:jc w:val="center"/>
              <w:rPr>
                <w:rFonts w:ascii="Traveling _Typewriter" w:hAnsi="Traveling _Typewriter"/>
                <w:b/>
                <w:bCs/>
                <w:sz w:val="36"/>
                <w:szCs w:val="36"/>
              </w:rPr>
            </w:pPr>
            <w:r>
              <w:rPr>
                <w:rFonts w:ascii="Traveling _Typewriter" w:hAnsi="Traveling _Typewriter"/>
                <w:b/>
                <w:bCs/>
                <w:sz w:val="36"/>
                <w:szCs w:val="36"/>
              </w:rPr>
              <w:t>Specific Skill Assessment: Points and Evidence</w:t>
            </w:r>
          </w:p>
        </w:tc>
      </w:tr>
      <w:tr w:rsidR="007F1D6E" w14:paraId="2EEC38B6" w14:textId="58432CBC" w:rsidTr="00CD0E3B">
        <w:trPr>
          <w:trHeight w:val="307"/>
        </w:trPr>
        <w:tc>
          <w:tcPr>
            <w:tcW w:w="785" w:type="dxa"/>
            <w:vMerge w:val="restart"/>
          </w:tcPr>
          <w:p w14:paraId="5FAB4C19" w14:textId="0FC0554E" w:rsidR="007F1D6E" w:rsidRPr="00537DCA" w:rsidRDefault="007F1D6E" w:rsidP="00537DCA">
            <w:pPr>
              <w:jc w:val="center"/>
              <w:rPr>
                <w:rFonts w:ascii="Ink Free" w:hAnsi="Ink Free"/>
              </w:rPr>
            </w:pPr>
            <w:r w:rsidRPr="00537DCA">
              <w:rPr>
                <w:rFonts w:ascii="Ink Free" w:hAnsi="Ink Free"/>
                <w:sz w:val="96"/>
                <w:szCs w:val="96"/>
              </w:rPr>
              <w:t>P</w:t>
            </w:r>
          </w:p>
        </w:tc>
        <w:tc>
          <w:tcPr>
            <w:tcW w:w="486" w:type="dxa"/>
          </w:tcPr>
          <w:p w14:paraId="7082EA21" w14:textId="71879556" w:rsidR="007F1D6E" w:rsidRDefault="007F1D6E">
            <w:r>
              <w:t>P1</w:t>
            </w:r>
          </w:p>
        </w:tc>
        <w:tc>
          <w:tcPr>
            <w:tcW w:w="8789" w:type="dxa"/>
          </w:tcPr>
          <w:p w14:paraId="499331D9" w14:textId="22D4F5B4" w:rsidR="007F1D6E" w:rsidRDefault="007F1D6E">
            <w:r>
              <w:t>Points should be clear and answer the question</w:t>
            </w:r>
          </w:p>
        </w:tc>
        <w:tc>
          <w:tcPr>
            <w:tcW w:w="425" w:type="dxa"/>
          </w:tcPr>
          <w:p w14:paraId="241810C0" w14:textId="77777777" w:rsidR="007F1D6E" w:rsidRDefault="007F1D6E"/>
        </w:tc>
      </w:tr>
      <w:tr w:rsidR="007F1D6E" w14:paraId="0F8AF93F" w14:textId="4A47512B" w:rsidTr="00CD0E3B">
        <w:trPr>
          <w:trHeight w:val="290"/>
        </w:trPr>
        <w:tc>
          <w:tcPr>
            <w:tcW w:w="785" w:type="dxa"/>
            <w:vMerge/>
          </w:tcPr>
          <w:p w14:paraId="374860A8" w14:textId="77777777" w:rsidR="007F1D6E" w:rsidRPr="00537DCA" w:rsidRDefault="007F1D6E">
            <w:pPr>
              <w:rPr>
                <w:rFonts w:ascii="Ink Free" w:hAnsi="Ink Free"/>
              </w:rPr>
            </w:pPr>
          </w:p>
        </w:tc>
        <w:tc>
          <w:tcPr>
            <w:tcW w:w="486" w:type="dxa"/>
          </w:tcPr>
          <w:p w14:paraId="1B08AF82" w14:textId="2E11D030" w:rsidR="007F1D6E" w:rsidRDefault="007F1D6E">
            <w:r>
              <w:t>P2</w:t>
            </w:r>
          </w:p>
        </w:tc>
        <w:tc>
          <w:tcPr>
            <w:tcW w:w="8789" w:type="dxa"/>
          </w:tcPr>
          <w:p w14:paraId="6EB0CBE5" w14:textId="36F152A3" w:rsidR="007F1D6E" w:rsidRDefault="007F1D6E">
            <w:r>
              <w:t xml:space="preserve">Points should offer an idea on the poem which will be explored in the paragraph. </w:t>
            </w:r>
          </w:p>
        </w:tc>
        <w:tc>
          <w:tcPr>
            <w:tcW w:w="425" w:type="dxa"/>
          </w:tcPr>
          <w:p w14:paraId="2D01BA09" w14:textId="77777777" w:rsidR="007F1D6E" w:rsidRDefault="007F1D6E"/>
        </w:tc>
      </w:tr>
      <w:tr w:rsidR="007F1D6E" w14:paraId="69627AB2" w14:textId="364AB5D3" w:rsidTr="00CD0E3B">
        <w:trPr>
          <w:trHeight w:val="290"/>
        </w:trPr>
        <w:tc>
          <w:tcPr>
            <w:tcW w:w="785" w:type="dxa"/>
            <w:vMerge/>
          </w:tcPr>
          <w:p w14:paraId="61888C79" w14:textId="77777777" w:rsidR="007F1D6E" w:rsidRPr="00537DCA" w:rsidRDefault="007F1D6E">
            <w:pPr>
              <w:rPr>
                <w:rFonts w:ascii="Ink Free" w:hAnsi="Ink Free"/>
              </w:rPr>
            </w:pPr>
          </w:p>
        </w:tc>
        <w:tc>
          <w:tcPr>
            <w:tcW w:w="486" w:type="dxa"/>
          </w:tcPr>
          <w:p w14:paraId="736B1AE6" w14:textId="690A3874" w:rsidR="007F1D6E" w:rsidRDefault="007F1D6E">
            <w:r>
              <w:t>P3</w:t>
            </w:r>
          </w:p>
        </w:tc>
        <w:tc>
          <w:tcPr>
            <w:tcW w:w="8789" w:type="dxa"/>
          </w:tcPr>
          <w:p w14:paraId="4E81ECB3" w14:textId="475561F6" w:rsidR="007F1D6E" w:rsidRDefault="007F1D6E">
            <w:r>
              <w:t xml:space="preserve">Points should be written in </w:t>
            </w:r>
            <w:proofErr w:type="spellStart"/>
            <w:proofErr w:type="gramStart"/>
            <w:r>
              <w:t>a</w:t>
            </w:r>
            <w:proofErr w:type="spellEnd"/>
            <w:proofErr w:type="gramEnd"/>
            <w:r>
              <w:t xml:space="preserve"> academic way, with ambitious vocabulary choices. </w:t>
            </w:r>
          </w:p>
        </w:tc>
        <w:tc>
          <w:tcPr>
            <w:tcW w:w="425" w:type="dxa"/>
          </w:tcPr>
          <w:p w14:paraId="6B2E2F39" w14:textId="77777777" w:rsidR="007F1D6E" w:rsidRDefault="007F1D6E"/>
        </w:tc>
      </w:tr>
      <w:tr w:rsidR="007F1D6E" w14:paraId="2EF34833" w14:textId="65D69A29" w:rsidTr="00CD0E3B">
        <w:trPr>
          <w:trHeight w:val="307"/>
        </w:trPr>
        <w:tc>
          <w:tcPr>
            <w:tcW w:w="785" w:type="dxa"/>
            <w:vMerge/>
          </w:tcPr>
          <w:p w14:paraId="0209FF8B" w14:textId="77777777" w:rsidR="007F1D6E" w:rsidRPr="00537DCA" w:rsidRDefault="007F1D6E">
            <w:pPr>
              <w:rPr>
                <w:rFonts w:ascii="Ink Free" w:hAnsi="Ink Free"/>
              </w:rPr>
            </w:pPr>
          </w:p>
        </w:tc>
        <w:tc>
          <w:tcPr>
            <w:tcW w:w="486" w:type="dxa"/>
          </w:tcPr>
          <w:p w14:paraId="7A6B2CC9" w14:textId="3F4ACA7A" w:rsidR="007F1D6E" w:rsidRDefault="007F1D6E">
            <w:r>
              <w:t>P4</w:t>
            </w:r>
          </w:p>
        </w:tc>
        <w:tc>
          <w:tcPr>
            <w:tcW w:w="8789" w:type="dxa"/>
          </w:tcPr>
          <w:p w14:paraId="549D3B28" w14:textId="0B8FD8E1" w:rsidR="007F1D6E" w:rsidRDefault="007F1D6E">
            <w:r>
              <w:t xml:space="preserve">Comparative points should make clear the similarity or difference between the two poems. </w:t>
            </w:r>
          </w:p>
        </w:tc>
        <w:tc>
          <w:tcPr>
            <w:tcW w:w="425" w:type="dxa"/>
          </w:tcPr>
          <w:p w14:paraId="74E50BDB" w14:textId="77777777" w:rsidR="007F1D6E" w:rsidRDefault="007F1D6E"/>
        </w:tc>
      </w:tr>
      <w:tr w:rsidR="007F1D6E" w14:paraId="2CE6F1A2" w14:textId="1204BF28" w:rsidTr="00CD0E3B">
        <w:trPr>
          <w:trHeight w:val="290"/>
        </w:trPr>
        <w:tc>
          <w:tcPr>
            <w:tcW w:w="785" w:type="dxa"/>
            <w:vMerge w:val="restart"/>
          </w:tcPr>
          <w:p w14:paraId="41A2A66D" w14:textId="77777777" w:rsidR="007F1D6E" w:rsidRPr="00537DCA" w:rsidRDefault="007F1D6E" w:rsidP="00ED05B0">
            <w:pPr>
              <w:jc w:val="center"/>
              <w:rPr>
                <w:rFonts w:ascii="Ink Free" w:hAnsi="Ink Free"/>
              </w:rPr>
            </w:pPr>
            <w:r w:rsidRPr="00537DCA">
              <w:rPr>
                <w:rFonts w:ascii="Ink Free" w:hAnsi="Ink Free"/>
                <w:sz w:val="96"/>
                <w:szCs w:val="96"/>
              </w:rPr>
              <w:t>E</w:t>
            </w:r>
          </w:p>
        </w:tc>
        <w:tc>
          <w:tcPr>
            <w:tcW w:w="486" w:type="dxa"/>
          </w:tcPr>
          <w:p w14:paraId="17D78887" w14:textId="77777777" w:rsidR="007F1D6E" w:rsidRDefault="007F1D6E" w:rsidP="00ED05B0">
            <w:r>
              <w:t>E1</w:t>
            </w:r>
          </w:p>
        </w:tc>
        <w:tc>
          <w:tcPr>
            <w:tcW w:w="8789" w:type="dxa"/>
          </w:tcPr>
          <w:p w14:paraId="429D7038" w14:textId="77777777" w:rsidR="007F1D6E" w:rsidRDefault="007F1D6E" w:rsidP="00ED05B0">
            <w:r>
              <w:t xml:space="preserve">Evidence should support the point you have made, and link to your idea. </w:t>
            </w:r>
          </w:p>
        </w:tc>
        <w:tc>
          <w:tcPr>
            <w:tcW w:w="425" w:type="dxa"/>
          </w:tcPr>
          <w:p w14:paraId="5B2618E7" w14:textId="77777777" w:rsidR="007F1D6E" w:rsidRDefault="007F1D6E" w:rsidP="00ED05B0"/>
        </w:tc>
      </w:tr>
      <w:tr w:rsidR="007F1D6E" w14:paraId="28F85F0B" w14:textId="5F9638AC" w:rsidTr="00CD0E3B">
        <w:trPr>
          <w:trHeight w:val="290"/>
        </w:trPr>
        <w:tc>
          <w:tcPr>
            <w:tcW w:w="785" w:type="dxa"/>
            <w:vMerge/>
          </w:tcPr>
          <w:p w14:paraId="32D08CCC" w14:textId="77777777" w:rsidR="007F1D6E" w:rsidRDefault="007F1D6E" w:rsidP="00ED05B0"/>
        </w:tc>
        <w:tc>
          <w:tcPr>
            <w:tcW w:w="486" w:type="dxa"/>
          </w:tcPr>
          <w:p w14:paraId="05B649C0" w14:textId="77777777" w:rsidR="007F1D6E" w:rsidRDefault="007F1D6E" w:rsidP="00ED05B0">
            <w:r>
              <w:t>E2</w:t>
            </w:r>
          </w:p>
        </w:tc>
        <w:tc>
          <w:tcPr>
            <w:tcW w:w="8789" w:type="dxa"/>
          </w:tcPr>
          <w:p w14:paraId="3D3803D9" w14:textId="77777777" w:rsidR="007F1D6E" w:rsidRDefault="007F1D6E" w:rsidP="00ED05B0">
            <w:r>
              <w:t>Evidence should be long enough to analyse, but not too long that you are copying out the poem</w:t>
            </w:r>
          </w:p>
        </w:tc>
        <w:tc>
          <w:tcPr>
            <w:tcW w:w="425" w:type="dxa"/>
          </w:tcPr>
          <w:p w14:paraId="210907C3" w14:textId="77777777" w:rsidR="007F1D6E" w:rsidRDefault="007F1D6E" w:rsidP="00ED05B0"/>
        </w:tc>
      </w:tr>
      <w:tr w:rsidR="007F1D6E" w14:paraId="644682AF" w14:textId="727B7F2E" w:rsidTr="00CD0E3B">
        <w:trPr>
          <w:trHeight w:val="290"/>
        </w:trPr>
        <w:tc>
          <w:tcPr>
            <w:tcW w:w="785" w:type="dxa"/>
            <w:vMerge/>
          </w:tcPr>
          <w:p w14:paraId="5B630036" w14:textId="77777777" w:rsidR="007F1D6E" w:rsidRDefault="007F1D6E" w:rsidP="00ED05B0"/>
        </w:tc>
        <w:tc>
          <w:tcPr>
            <w:tcW w:w="486" w:type="dxa"/>
          </w:tcPr>
          <w:p w14:paraId="000C01F2" w14:textId="77777777" w:rsidR="007F1D6E" w:rsidRDefault="007F1D6E" w:rsidP="00ED05B0">
            <w:r>
              <w:t>E3</w:t>
            </w:r>
          </w:p>
        </w:tc>
        <w:tc>
          <w:tcPr>
            <w:tcW w:w="8789" w:type="dxa"/>
          </w:tcPr>
          <w:p w14:paraId="67B34AB9" w14:textId="77777777" w:rsidR="007F1D6E" w:rsidRDefault="007F1D6E" w:rsidP="00ED05B0">
            <w:r>
              <w:t>Evidence should be embedded into the sentence and introduced in an academic way</w:t>
            </w:r>
          </w:p>
        </w:tc>
        <w:tc>
          <w:tcPr>
            <w:tcW w:w="425" w:type="dxa"/>
          </w:tcPr>
          <w:p w14:paraId="06CB0286" w14:textId="77777777" w:rsidR="007F1D6E" w:rsidRDefault="007F1D6E" w:rsidP="00ED05B0"/>
        </w:tc>
      </w:tr>
      <w:tr w:rsidR="007F1D6E" w14:paraId="2D0BE136" w14:textId="352C7711" w:rsidTr="00CD0E3B">
        <w:trPr>
          <w:trHeight w:val="290"/>
        </w:trPr>
        <w:tc>
          <w:tcPr>
            <w:tcW w:w="785" w:type="dxa"/>
            <w:vMerge/>
          </w:tcPr>
          <w:p w14:paraId="00105523" w14:textId="77777777" w:rsidR="007F1D6E" w:rsidRDefault="007F1D6E" w:rsidP="00ED05B0"/>
        </w:tc>
        <w:tc>
          <w:tcPr>
            <w:tcW w:w="486" w:type="dxa"/>
          </w:tcPr>
          <w:p w14:paraId="0D9EBFDD" w14:textId="77777777" w:rsidR="007F1D6E" w:rsidRDefault="007F1D6E" w:rsidP="00ED05B0">
            <w:r>
              <w:t>E4</w:t>
            </w:r>
          </w:p>
        </w:tc>
        <w:tc>
          <w:tcPr>
            <w:tcW w:w="8789" w:type="dxa"/>
          </w:tcPr>
          <w:p w14:paraId="1E3331D8" w14:textId="77777777" w:rsidR="007F1D6E" w:rsidRDefault="007F1D6E" w:rsidP="00ED05B0">
            <w:r>
              <w:t>Evidence should be picked so that you are able to zoom in on a key word and technique</w:t>
            </w:r>
          </w:p>
        </w:tc>
        <w:tc>
          <w:tcPr>
            <w:tcW w:w="425" w:type="dxa"/>
          </w:tcPr>
          <w:p w14:paraId="05E09D59" w14:textId="77777777" w:rsidR="007F1D6E" w:rsidRDefault="007F1D6E" w:rsidP="00ED05B0"/>
        </w:tc>
      </w:tr>
      <w:tr w:rsidR="00CD0E3B" w14:paraId="3533656A" w14:textId="15010E77" w:rsidTr="00CD0E3B">
        <w:trPr>
          <w:trHeight w:val="3590"/>
        </w:trPr>
        <w:tc>
          <w:tcPr>
            <w:tcW w:w="10485" w:type="dxa"/>
            <w:gridSpan w:val="4"/>
          </w:tcPr>
          <w:p w14:paraId="687E75AF" w14:textId="77777777" w:rsidR="00CD0E3B" w:rsidRPr="00CD0E3B" w:rsidRDefault="00CD0E3B" w:rsidP="00ED05B0">
            <w:pPr>
              <w:rPr>
                <w:sz w:val="28"/>
                <w:szCs w:val="28"/>
              </w:rPr>
            </w:pPr>
            <w:r w:rsidRPr="00CD0E3B">
              <w:rPr>
                <w:sz w:val="28"/>
                <w:szCs w:val="28"/>
              </w:rPr>
              <w:t xml:space="preserve">For each of the following questions, you should write a point and evidence and then a comparative point with evidence. You will be assessed based on the above success criteria. </w:t>
            </w:r>
          </w:p>
          <w:p w14:paraId="52E9B5DC" w14:textId="77777777" w:rsidR="00CD0E3B" w:rsidRPr="00CD0E3B" w:rsidRDefault="00CD0E3B" w:rsidP="00CD0E3B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CD0E3B">
              <w:rPr>
                <w:sz w:val="28"/>
                <w:szCs w:val="28"/>
              </w:rPr>
              <w:t xml:space="preserve">Compare how poets present the effects of war in ‘War Photographer’ and one other poem. Chosen comparison poem: </w:t>
            </w:r>
          </w:p>
          <w:p w14:paraId="324D063B" w14:textId="2A46F158" w:rsidR="00CD0E3B" w:rsidRPr="00CD0E3B" w:rsidRDefault="00CD0E3B" w:rsidP="00CD0E3B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CD0E3B">
              <w:rPr>
                <w:sz w:val="28"/>
                <w:szCs w:val="28"/>
              </w:rPr>
              <w:t xml:space="preserve">Compare how poets present the reality of war in ‘Exposure’ and one other poem. Chosen comparison poem: </w:t>
            </w:r>
          </w:p>
          <w:p w14:paraId="7EA57A8E" w14:textId="045963B1" w:rsidR="00CD0E3B" w:rsidRPr="00CD0E3B" w:rsidRDefault="00CD0E3B" w:rsidP="00CD0E3B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CD0E3B">
              <w:rPr>
                <w:sz w:val="28"/>
                <w:szCs w:val="28"/>
              </w:rPr>
              <w:t xml:space="preserve">Compare how poets present soldiers in ‘Bayonet Charge’ and one other poem. Chosen comparison poem: </w:t>
            </w:r>
          </w:p>
          <w:p w14:paraId="6494A85F" w14:textId="645BA146" w:rsidR="00CD0E3B" w:rsidRPr="00CD0E3B" w:rsidRDefault="00CD0E3B" w:rsidP="00CD0E3B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CD0E3B">
              <w:rPr>
                <w:sz w:val="28"/>
                <w:szCs w:val="28"/>
              </w:rPr>
              <w:t>Compare how poets present death during conflict in ‘The Charge of the Light Brigade’ and one other poem. Chosen comparison poem:</w:t>
            </w:r>
            <w:r>
              <w:rPr>
                <w:sz w:val="24"/>
                <w:szCs w:val="24"/>
              </w:rPr>
              <w:t xml:space="preserve"> </w:t>
            </w:r>
          </w:p>
        </w:tc>
      </w:tr>
    </w:tbl>
    <w:p w14:paraId="766F2F98" w14:textId="472C98C0" w:rsidR="00537DCA" w:rsidRDefault="00537DCA"/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785"/>
        <w:gridCol w:w="486"/>
        <w:gridCol w:w="8789"/>
        <w:gridCol w:w="425"/>
      </w:tblGrid>
      <w:tr w:rsidR="00CD0E3B" w14:paraId="113A64EC" w14:textId="77777777" w:rsidTr="00F82257">
        <w:trPr>
          <w:trHeight w:val="290"/>
        </w:trPr>
        <w:tc>
          <w:tcPr>
            <w:tcW w:w="10485" w:type="dxa"/>
            <w:gridSpan w:val="4"/>
          </w:tcPr>
          <w:p w14:paraId="4ABB5F0D" w14:textId="60FA47E0" w:rsidR="00CD0E3B" w:rsidRPr="00537DCA" w:rsidRDefault="00CD0E3B" w:rsidP="00F82257">
            <w:pPr>
              <w:jc w:val="center"/>
              <w:rPr>
                <w:rFonts w:ascii="Traveling _Typewriter" w:hAnsi="Traveling _Typewriter"/>
                <w:b/>
                <w:bCs/>
                <w:sz w:val="36"/>
                <w:szCs w:val="36"/>
              </w:rPr>
            </w:pPr>
            <w:r>
              <w:rPr>
                <w:rFonts w:ascii="Traveling _Typewriter" w:hAnsi="Traveling _Typewriter"/>
                <w:b/>
                <w:bCs/>
                <w:sz w:val="36"/>
                <w:szCs w:val="36"/>
              </w:rPr>
              <w:t>Specific Skill Assessment: Points and Evidence</w:t>
            </w:r>
          </w:p>
        </w:tc>
      </w:tr>
      <w:tr w:rsidR="00CD0E3B" w14:paraId="16D6F6D0" w14:textId="77777777" w:rsidTr="00F82257">
        <w:trPr>
          <w:trHeight w:val="307"/>
        </w:trPr>
        <w:tc>
          <w:tcPr>
            <w:tcW w:w="785" w:type="dxa"/>
            <w:vMerge w:val="restart"/>
          </w:tcPr>
          <w:p w14:paraId="083E61C4" w14:textId="77777777" w:rsidR="00CD0E3B" w:rsidRPr="00537DCA" w:rsidRDefault="00CD0E3B" w:rsidP="00F82257">
            <w:pPr>
              <w:jc w:val="center"/>
              <w:rPr>
                <w:rFonts w:ascii="Ink Free" w:hAnsi="Ink Free"/>
              </w:rPr>
            </w:pPr>
            <w:r w:rsidRPr="00537DCA">
              <w:rPr>
                <w:rFonts w:ascii="Ink Free" w:hAnsi="Ink Free"/>
                <w:sz w:val="96"/>
                <w:szCs w:val="96"/>
              </w:rPr>
              <w:t>P</w:t>
            </w:r>
          </w:p>
        </w:tc>
        <w:tc>
          <w:tcPr>
            <w:tcW w:w="486" w:type="dxa"/>
          </w:tcPr>
          <w:p w14:paraId="5C39603D" w14:textId="77777777" w:rsidR="00CD0E3B" w:rsidRDefault="00CD0E3B" w:rsidP="00F82257">
            <w:r>
              <w:t>P1</w:t>
            </w:r>
          </w:p>
        </w:tc>
        <w:tc>
          <w:tcPr>
            <w:tcW w:w="8789" w:type="dxa"/>
          </w:tcPr>
          <w:p w14:paraId="202DDB4E" w14:textId="77777777" w:rsidR="00CD0E3B" w:rsidRDefault="00CD0E3B" w:rsidP="00F82257">
            <w:r>
              <w:t>Points should be clear and answer the question</w:t>
            </w:r>
          </w:p>
        </w:tc>
        <w:tc>
          <w:tcPr>
            <w:tcW w:w="425" w:type="dxa"/>
          </w:tcPr>
          <w:p w14:paraId="1A42FC55" w14:textId="77777777" w:rsidR="00CD0E3B" w:rsidRDefault="00CD0E3B" w:rsidP="00F82257"/>
        </w:tc>
      </w:tr>
      <w:tr w:rsidR="00CD0E3B" w14:paraId="1701122D" w14:textId="77777777" w:rsidTr="00F82257">
        <w:trPr>
          <w:trHeight w:val="290"/>
        </w:trPr>
        <w:tc>
          <w:tcPr>
            <w:tcW w:w="785" w:type="dxa"/>
            <w:vMerge/>
          </w:tcPr>
          <w:p w14:paraId="4FC74A4D" w14:textId="77777777" w:rsidR="00CD0E3B" w:rsidRPr="00537DCA" w:rsidRDefault="00CD0E3B" w:rsidP="00F82257">
            <w:pPr>
              <w:rPr>
                <w:rFonts w:ascii="Ink Free" w:hAnsi="Ink Free"/>
              </w:rPr>
            </w:pPr>
          </w:p>
        </w:tc>
        <w:tc>
          <w:tcPr>
            <w:tcW w:w="486" w:type="dxa"/>
          </w:tcPr>
          <w:p w14:paraId="2B7A436A" w14:textId="77777777" w:rsidR="00CD0E3B" w:rsidRDefault="00CD0E3B" w:rsidP="00F82257">
            <w:r>
              <w:t>P2</w:t>
            </w:r>
          </w:p>
        </w:tc>
        <w:tc>
          <w:tcPr>
            <w:tcW w:w="8789" w:type="dxa"/>
          </w:tcPr>
          <w:p w14:paraId="0C791260" w14:textId="77777777" w:rsidR="00CD0E3B" w:rsidRDefault="00CD0E3B" w:rsidP="00F82257">
            <w:r>
              <w:t xml:space="preserve">Points should offer an idea on the poem which will be explored in the paragraph. </w:t>
            </w:r>
          </w:p>
        </w:tc>
        <w:tc>
          <w:tcPr>
            <w:tcW w:w="425" w:type="dxa"/>
          </w:tcPr>
          <w:p w14:paraId="1BC2B0B0" w14:textId="77777777" w:rsidR="00CD0E3B" w:rsidRDefault="00CD0E3B" w:rsidP="00F82257"/>
        </w:tc>
      </w:tr>
      <w:tr w:rsidR="00CD0E3B" w14:paraId="5A8B72B4" w14:textId="77777777" w:rsidTr="00F82257">
        <w:trPr>
          <w:trHeight w:val="290"/>
        </w:trPr>
        <w:tc>
          <w:tcPr>
            <w:tcW w:w="785" w:type="dxa"/>
            <w:vMerge/>
          </w:tcPr>
          <w:p w14:paraId="1F2311B4" w14:textId="77777777" w:rsidR="00CD0E3B" w:rsidRPr="00537DCA" w:rsidRDefault="00CD0E3B" w:rsidP="00F82257">
            <w:pPr>
              <w:rPr>
                <w:rFonts w:ascii="Ink Free" w:hAnsi="Ink Free"/>
              </w:rPr>
            </w:pPr>
          </w:p>
        </w:tc>
        <w:tc>
          <w:tcPr>
            <w:tcW w:w="486" w:type="dxa"/>
          </w:tcPr>
          <w:p w14:paraId="1F6AF990" w14:textId="77777777" w:rsidR="00CD0E3B" w:rsidRDefault="00CD0E3B" w:rsidP="00F82257">
            <w:r>
              <w:t>P3</w:t>
            </w:r>
          </w:p>
        </w:tc>
        <w:tc>
          <w:tcPr>
            <w:tcW w:w="8789" w:type="dxa"/>
          </w:tcPr>
          <w:p w14:paraId="65F4D49D" w14:textId="77777777" w:rsidR="00CD0E3B" w:rsidRDefault="00CD0E3B" w:rsidP="00F82257">
            <w:r>
              <w:t xml:space="preserve">Points should be written in </w:t>
            </w:r>
            <w:proofErr w:type="spellStart"/>
            <w:proofErr w:type="gramStart"/>
            <w:r>
              <w:t>a</w:t>
            </w:r>
            <w:proofErr w:type="spellEnd"/>
            <w:proofErr w:type="gramEnd"/>
            <w:r>
              <w:t xml:space="preserve"> academic way, with ambitious vocabulary choices. </w:t>
            </w:r>
          </w:p>
        </w:tc>
        <w:tc>
          <w:tcPr>
            <w:tcW w:w="425" w:type="dxa"/>
          </w:tcPr>
          <w:p w14:paraId="7C8D79ED" w14:textId="77777777" w:rsidR="00CD0E3B" w:rsidRDefault="00CD0E3B" w:rsidP="00F82257"/>
        </w:tc>
      </w:tr>
      <w:tr w:rsidR="00CD0E3B" w14:paraId="406284D7" w14:textId="77777777" w:rsidTr="00F82257">
        <w:trPr>
          <w:trHeight w:val="307"/>
        </w:trPr>
        <w:tc>
          <w:tcPr>
            <w:tcW w:w="785" w:type="dxa"/>
            <w:vMerge/>
          </w:tcPr>
          <w:p w14:paraId="32BC5C1A" w14:textId="77777777" w:rsidR="00CD0E3B" w:rsidRPr="00537DCA" w:rsidRDefault="00CD0E3B" w:rsidP="00F82257">
            <w:pPr>
              <w:rPr>
                <w:rFonts w:ascii="Ink Free" w:hAnsi="Ink Free"/>
              </w:rPr>
            </w:pPr>
          </w:p>
        </w:tc>
        <w:tc>
          <w:tcPr>
            <w:tcW w:w="486" w:type="dxa"/>
          </w:tcPr>
          <w:p w14:paraId="7F261CD2" w14:textId="77777777" w:rsidR="00CD0E3B" w:rsidRDefault="00CD0E3B" w:rsidP="00F82257">
            <w:r>
              <w:t>P4</w:t>
            </w:r>
          </w:p>
        </w:tc>
        <w:tc>
          <w:tcPr>
            <w:tcW w:w="8789" w:type="dxa"/>
          </w:tcPr>
          <w:p w14:paraId="742C9A26" w14:textId="77777777" w:rsidR="00CD0E3B" w:rsidRDefault="00CD0E3B" w:rsidP="00F82257">
            <w:r>
              <w:t xml:space="preserve">Comparative points should make clear the similarity or difference between the two poems. </w:t>
            </w:r>
          </w:p>
        </w:tc>
        <w:tc>
          <w:tcPr>
            <w:tcW w:w="425" w:type="dxa"/>
          </w:tcPr>
          <w:p w14:paraId="6E22995D" w14:textId="77777777" w:rsidR="00CD0E3B" w:rsidRDefault="00CD0E3B" w:rsidP="00F82257"/>
        </w:tc>
      </w:tr>
      <w:tr w:rsidR="00CD0E3B" w14:paraId="690810BA" w14:textId="77777777" w:rsidTr="00F82257">
        <w:trPr>
          <w:trHeight w:val="290"/>
        </w:trPr>
        <w:tc>
          <w:tcPr>
            <w:tcW w:w="785" w:type="dxa"/>
            <w:vMerge w:val="restart"/>
          </w:tcPr>
          <w:p w14:paraId="1E8EEFEB" w14:textId="77777777" w:rsidR="00CD0E3B" w:rsidRPr="00537DCA" w:rsidRDefault="00CD0E3B" w:rsidP="00F82257">
            <w:pPr>
              <w:jc w:val="center"/>
              <w:rPr>
                <w:rFonts w:ascii="Ink Free" w:hAnsi="Ink Free"/>
              </w:rPr>
            </w:pPr>
            <w:r w:rsidRPr="00537DCA">
              <w:rPr>
                <w:rFonts w:ascii="Ink Free" w:hAnsi="Ink Free"/>
                <w:sz w:val="96"/>
                <w:szCs w:val="96"/>
              </w:rPr>
              <w:t>E</w:t>
            </w:r>
          </w:p>
        </w:tc>
        <w:tc>
          <w:tcPr>
            <w:tcW w:w="486" w:type="dxa"/>
          </w:tcPr>
          <w:p w14:paraId="6C96CC9B" w14:textId="77777777" w:rsidR="00CD0E3B" w:rsidRDefault="00CD0E3B" w:rsidP="00F82257">
            <w:r>
              <w:t>E1</w:t>
            </w:r>
          </w:p>
        </w:tc>
        <w:tc>
          <w:tcPr>
            <w:tcW w:w="8789" w:type="dxa"/>
          </w:tcPr>
          <w:p w14:paraId="70344606" w14:textId="77777777" w:rsidR="00CD0E3B" w:rsidRDefault="00CD0E3B" w:rsidP="00F82257">
            <w:r>
              <w:t xml:space="preserve">Evidence should support the point you have made, and link to your idea. </w:t>
            </w:r>
          </w:p>
        </w:tc>
        <w:tc>
          <w:tcPr>
            <w:tcW w:w="425" w:type="dxa"/>
          </w:tcPr>
          <w:p w14:paraId="206F4DCA" w14:textId="77777777" w:rsidR="00CD0E3B" w:rsidRDefault="00CD0E3B" w:rsidP="00F82257"/>
        </w:tc>
      </w:tr>
      <w:tr w:rsidR="00CD0E3B" w14:paraId="21B68506" w14:textId="77777777" w:rsidTr="00F82257">
        <w:trPr>
          <w:trHeight w:val="290"/>
        </w:trPr>
        <w:tc>
          <w:tcPr>
            <w:tcW w:w="785" w:type="dxa"/>
            <w:vMerge/>
          </w:tcPr>
          <w:p w14:paraId="7576A14F" w14:textId="77777777" w:rsidR="00CD0E3B" w:rsidRDefault="00CD0E3B" w:rsidP="00F82257"/>
        </w:tc>
        <w:tc>
          <w:tcPr>
            <w:tcW w:w="486" w:type="dxa"/>
          </w:tcPr>
          <w:p w14:paraId="6317498F" w14:textId="77777777" w:rsidR="00CD0E3B" w:rsidRDefault="00CD0E3B" w:rsidP="00F82257">
            <w:r>
              <w:t>E2</w:t>
            </w:r>
          </w:p>
        </w:tc>
        <w:tc>
          <w:tcPr>
            <w:tcW w:w="8789" w:type="dxa"/>
          </w:tcPr>
          <w:p w14:paraId="0F6DE884" w14:textId="77777777" w:rsidR="00CD0E3B" w:rsidRDefault="00CD0E3B" w:rsidP="00F82257">
            <w:r>
              <w:t>Evidence should be long enough to analyse, but not too long that you are copying out the poem</w:t>
            </w:r>
          </w:p>
        </w:tc>
        <w:tc>
          <w:tcPr>
            <w:tcW w:w="425" w:type="dxa"/>
          </w:tcPr>
          <w:p w14:paraId="067DC335" w14:textId="77777777" w:rsidR="00CD0E3B" w:rsidRDefault="00CD0E3B" w:rsidP="00F82257"/>
        </w:tc>
      </w:tr>
      <w:tr w:rsidR="00CD0E3B" w14:paraId="2A12A76B" w14:textId="77777777" w:rsidTr="00F82257">
        <w:trPr>
          <w:trHeight w:val="290"/>
        </w:trPr>
        <w:tc>
          <w:tcPr>
            <w:tcW w:w="785" w:type="dxa"/>
            <w:vMerge/>
          </w:tcPr>
          <w:p w14:paraId="7219F691" w14:textId="77777777" w:rsidR="00CD0E3B" w:rsidRDefault="00CD0E3B" w:rsidP="00F82257"/>
        </w:tc>
        <w:tc>
          <w:tcPr>
            <w:tcW w:w="486" w:type="dxa"/>
          </w:tcPr>
          <w:p w14:paraId="69150C23" w14:textId="77777777" w:rsidR="00CD0E3B" w:rsidRDefault="00CD0E3B" w:rsidP="00F82257">
            <w:r>
              <w:t>E3</w:t>
            </w:r>
          </w:p>
        </w:tc>
        <w:tc>
          <w:tcPr>
            <w:tcW w:w="8789" w:type="dxa"/>
          </w:tcPr>
          <w:p w14:paraId="677F9778" w14:textId="77777777" w:rsidR="00CD0E3B" w:rsidRDefault="00CD0E3B" w:rsidP="00F82257">
            <w:r>
              <w:t>Evidence should be embedded into the sentence and introduced in an academic way</w:t>
            </w:r>
          </w:p>
        </w:tc>
        <w:tc>
          <w:tcPr>
            <w:tcW w:w="425" w:type="dxa"/>
          </w:tcPr>
          <w:p w14:paraId="24E2C0FE" w14:textId="77777777" w:rsidR="00CD0E3B" w:rsidRDefault="00CD0E3B" w:rsidP="00F82257"/>
        </w:tc>
      </w:tr>
      <w:tr w:rsidR="00CD0E3B" w14:paraId="53E55538" w14:textId="77777777" w:rsidTr="00F82257">
        <w:trPr>
          <w:trHeight w:val="290"/>
        </w:trPr>
        <w:tc>
          <w:tcPr>
            <w:tcW w:w="785" w:type="dxa"/>
            <w:vMerge/>
          </w:tcPr>
          <w:p w14:paraId="28AD70DD" w14:textId="77777777" w:rsidR="00CD0E3B" w:rsidRDefault="00CD0E3B" w:rsidP="00F82257"/>
        </w:tc>
        <w:tc>
          <w:tcPr>
            <w:tcW w:w="486" w:type="dxa"/>
          </w:tcPr>
          <w:p w14:paraId="20CFA295" w14:textId="77777777" w:rsidR="00CD0E3B" w:rsidRDefault="00CD0E3B" w:rsidP="00F82257">
            <w:r>
              <w:t>E4</w:t>
            </w:r>
          </w:p>
        </w:tc>
        <w:tc>
          <w:tcPr>
            <w:tcW w:w="8789" w:type="dxa"/>
          </w:tcPr>
          <w:p w14:paraId="589CEEDE" w14:textId="77777777" w:rsidR="00CD0E3B" w:rsidRDefault="00CD0E3B" w:rsidP="00F82257">
            <w:r>
              <w:t>Evidence should be picked so that you are able to zoom in on a key word and technique</w:t>
            </w:r>
          </w:p>
        </w:tc>
        <w:tc>
          <w:tcPr>
            <w:tcW w:w="425" w:type="dxa"/>
          </w:tcPr>
          <w:p w14:paraId="17849218" w14:textId="77777777" w:rsidR="00CD0E3B" w:rsidRDefault="00CD0E3B" w:rsidP="00F82257"/>
        </w:tc>
      </w:tr>
      <w:tr w:rsidR="00CD0E3B" w14:paraId="132D5120" w14:textId="77777777" w:rsidTr="00F82257">
        <w:trPr>
          <w:trHeight w:val="3590"/>
        </w:trPr>
        <w:tc>
          <w:tcPr>
            <w:tcW w:w="10485" w:type="dxa"/>
            <w:gridSpan w:val="4"/>
          </w:tcPr>
          <w:p w14:paraId="20032F85" w14:textId="77777777" w:rsidR="00CD0E3B" w:rsidRPr="00CD0E3B" w:rsidRDefault="00CD0E3B" w:rsidP="00F82257">
            <w:pPr>
              <w:rPr>
                <w:sz w:val="28"/>
                <w:szCs w:val="28"/>
              </w:rPr>
            </w:pPr>
            <w:r w:rsidRPr="00CD0E3B">
              <w:rPr>
                <w:sz w:val="28"/>
                <w:szCs w:val="28"/>
              </w:rPr>
              <w:t xml:space="preserve">For each of the following questions, you should write a point and evidence and then a comparative point with evidence. You will be assessed based on the above success criteria. </w:t>
            </w:r>
          </w:p>
          <w:p w14:paraId="3542C38E" w14:textId="77777777" w:rsidR="00CD0E3B" w:rsidRPr="00CD0E3B" w:rsidRDefault="00CD0E3B" w:rsidP="00CD0E3B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CD0E3B">
              <w:rPr>
                <w:sz w:val="28"/>
                <w:szCs w:val="28"/>
              </w:rPr>
              <w:t xml:space="preserve">Compare how poets present the effects of war in ‘War Photographer’ and one other poem. Chosen comparison poem: </w:t>
            </w:r>
          </w:p>
          <w:p w14:paraId="5D54E7F0" w14:textId="77777777" w:rsidR="00CD0E3B" w:rsidRPr="00CD0E3B" w:rsidRDefault="00CD0E3B" w:rsidP="00CD0E3B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CD0E3B">
              <w:rPr>
                <w:sz w:val="28"/>
                <w:szCs w:val="28"/>
              </w:rPr>
              <w:t xml:space="preserve">Compare how poets present the reality of war in ‘Exposure’ and one other poem. Chosen comparison poem: </w:t>
            </w:r>
          </w:p>
          <w:p w14:paraId="1D52DBB9" w14:textId="77777777" w:rsidR="00CD0E3B" w:rsidRPr="00CD0E3B" w:rsidRDefault="00CD0E3B" w:rsidP="00CD0E3B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CD0E3B">
              <w:rPr>
                <w:sz w:val="28"/>
                <w:szCs w:val="28"/>
              </w:rPr>
              <w:t xml:space="preserve">Compare how poets present soldiers in ‘Bayonet Charge’ and one other poem. Chosen comparison poem: </w:t>
            </w:r>
          </w:p>
          <w:p w14:paraId="0EC41383" w14:textId="77777777" w:rsidR="00CD0E3B" w:rsidRPr="00CD0E3B" w:rsidRDefault="00CD0E3B" w:rsidP="00CD0E3B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CD0E3B">
              <w:rPr>
                <w:sz w:val="28"/>
                <w:szCs w:val="28"/>
              </w:rPr>
              <w:t>Compare how poets present death during conflict in ‘The Charge of the Light Brigade’ and one other poem. Chosen comparison poem:</w:t>
            </w:r>
            <w:r>
              <w:rPr>
                <w:sz w:val="24"/>
                <w:szCs w:val="24"/>
              </w:rPr>
              <w:t xml:space="preserve"> </w:t>
            </w:r>
          </w:p>
        </w:tc>
      </w:tr>
    </w:tbl>
    <w:p w14:paraId="14ECE65B" w14:textId="77777777" w:rsidR="00DE157C" w:rsidRDefault="00DE157C"/>
    <w:sectPr w:rsidR="00DE157C" w:rsidSect="00537D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aveling _Typewriter">
    <w:panose1 w:val="02000506000000020004"/>
    <w:charset w:val="00"/>
    <w:family w:val="auto"/>
    <w:pitch w:val="variable"/>
    <w:sig w:usb0="A000002F" w:usb1="4000004A" w:usb2="00000000" w:usb3="00000000" w:csb0="00000111" w:csb1="00000000"/>
  </w:font>
  <w:font w:name="Ink Free">
    <w:charset w:val="00"/>
    <w:family w:val="script"/>
    <w:pitch w:val="variable"/>
    <w:sig w:usb0="8000000F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76D79"/>
    <w:multiLevelType w:val="hybridMultilevel"/>
    <w:tmpl w:val="963E2C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8D7AA9"/>
    <w:multiLevelType w:val="hybridMultilevel"/>
    <w:tmpl w:val="963E2C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223C77"/>
    <w:multiLevelType w:val="hybridMultilevel"/>
    <w:tmpl w:val="963E2C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DCA"/>
    <w:rsid w:val="00037F98"/>
    <w:rsid w:val="002814F0"/>
    <w:rsid w:val="00537DCA"/>
    <w:rsid w:val="007F1D6E"/>
    <w:rsid w:val="00873FD6"/>
    <w:rsid w:val="00CD0E3B"/>
    <w:rsid w:val="00DE1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59A8E"/>
  <w15:chartTrackingRefBased/>
  <w15:docId w15:val="{6EE3F856-8EC6-4AC7-870F-D6E508451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7D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D0E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Webb</dc:creator>
  <cp:keywords/>
  <dc:description/>
  <cp:lastModifiedBy>L Webb</cp:lastModifiedBy>
  <cp:revision>2</cp:revision>
  <dcterms:created xsi:type="dcterms:W3CDTF">2021-05-16T22:15:00Z</dcterms:created>
  <dcterms:modified xsi:type="dcterms:W3CDTF">2021-05-16T22:15:00Z</dcterms:modified>
</cp:coreProperties>
</file>