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matic SC" w:cs="Amatic SC" w:eastAsia="Amatic SC" w:hAnsi="Amatic SC"/>
          <w:b w:val="1"/>
          <w:sz w:val="28"/>
          <w:szCs w:val="28"/>
        </w:rPr>
      </w:pPr>
      <w:r w:rsidDel="00000000" w:rsidR="00000000" w:rsidRPr="00000000">
        <w:rPr>
          <w:rFonts w:ascii="Amatic SC" w:cs="Amatic SC" w:eastAsia="Amatic SC" w:hAnsi="Amatic SC"/>
          <w:b w:val="1"/>
          <w:sz w:val="100"/>
          <w:szCs w:val="100"/>
          <w:rtl w:val="0"/>
        </w:rPr>
        <w:t xml:space="preserve">Lit Paper 1: Suggested Questions</w:t>
      </w:r>
      <w:r w:rsidDel="00000000" w:rsidR="00000000" w:rsidRPr="00000000">
        <w:rPr>
          <w:rtl w:val="0"/>
        </w:rPr>
      </w:r>
    </w:p>
    <w:tbl>
      <w:tblPr>
        <w:tblStyle w:val="Table1"/>
        <w:tblW w:w="1020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209"/>
        <w:tblGridChange w:id="0">
          <w:tblGrid>
            <w:gridCol w:w="1020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i w:val="1"/>
              </w:rPr>
            </w:pPr>
            <w:r w:rsidDel="00000000" w:rsidR="00000000" w:rsidRPr="00000000">
              <w:rPr>
                <w:rFonts w:ascii="Trebuchet MS" w:cs="Trebuchet MS" w:eastAsia="Trebuchet MS" w:hAnsi="Trebuchet MS"/>
                <w:rtl w:val="0"/>
              </w:rPr>
              <w:t xml:space="preserve">Read the following extract from act 4 scene 1. Macbeth has returned to the witches. </w:t>
            </w:r>
            <w:r w:rsidDel="00000000" w:rsidR="00000000" w:rsidRPr="00000000">
              <w:rPr>
                <w:rtl w:val="0"/>
              </w:rPr>
            </w:r>
          </w:p>
          <w:p w:rsidR="00000000" w:rsidDel="00000000" w:rsidP="00000000" w:rsidRDefault="00000000" w:rsidRPr="00000000" w14:paraId="00000003">
            <w:pPr>
              <w:widowControl w:val="0"/>
              <w:spacing w:after="0" w:before="0" w:line="240" w:lineRule="auto"/>
              <w:ind w:left="600" w:right="600" w:hanging="316.53543307086625"/>
              <w:rPr>
                <w:rFonts w:ascii="Trebuchet MS" w:cs="Trebuchet MS" w:eastAsia="Trebuchet MS" w:hAnsi="Trebuchet MS"/>
                <w:i w:val="1"/>
              </w:rPr>
            </w:pPr>
            <w:r w:rsidDel="00000000" w:rsidR="00000000" w:rsidRPr="00000000">
              <w:rPr>
                <w:rtl w:val="0"/>
              </w:rPr>
            </w:r>
          </w:p>
          <w:p w:rsidR="00000000" w:rsidDel="00000000" w:rsidP="00000000" w:rsidRDefault="00000000" w:rsidRPr="00000000" w14:paraId="00000004">
            <w:pPr>
              <w:widowControl w:val="0"/>
              <w:spacing w:after="0" w:before="0" w:line="240" w:lineRule="auto"/>
              <w:ind w:left="600" w:right="600" w:hanging="316.53543307086625"/>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MACBETH</w:t>
            </w:r>
          </w:p>
          <w:p w:rsidR="00000000" w:rsidDel="00000000" w:rsidP="00000000" w:rsidRDefault="00000000" w:rsidRPr="00000000" w14:paraId="00000005">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Whate'er thou art, for thy good caution, thanks;</w:t>
            </w:r>
          </w:p>
          <w:p w:rsidR="00000000" w:rsidDel="00000000" w:rsidP="00000000" w:rsidRDefault="00000000" w:rsidRPr="00000000" w14:paraId="00000006">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Thou hast harp'd my fear aright: but one</w:t>
            </w:r>
          </w:p>
          <w:p w:rsidR="00000000" w:rsidDel="00000000" w:rsidP="00000000" w:rsidRDefault="00000000" w:rsidRPr="00000000" w14:paraId="00000007">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word more,--</w:t>
            </w:r>
          </w:p>
          <w:p w:rsidR="00000000" w:rsidDel="00000000" w:rsidP="00000000" w:rsidRDefault="00000000" w:rsidRPr="00000000" w14:paraId="00000008">
            <w:pPr>
              <w:widowControl w:val="0"/>
              <w:spacing w:after="0" w:before="0" w:line="240" w:lineRule="auto"/>
              <w:ind w:left="600" w:right="600" w:hanging="316.53543307086625"/>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First Witch</w:t>
            </w:r>
          </w:p>
          <w:p w:rsidR="00000000" w:rsidDel="00000000" w:rsidP="00000000" w:rsidRDefault="00000000" w:rsidRPr="00000000" w14:paraId="00000009">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He will not be commanded: here's another,</w:t>
            </w:r>
          </w:p>
          <w:p w:rsidR="00000000" w:rsidDel="00000000" w:rsidP="00000000" w:rsidRDefault="00000000" w:rsidRPr="00000000" w14:paraId="0000000A">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More potent than the first.</w:t>
            </w:r>
          </w:p>
          <w:p w:rsidR="00000000" w:rsidDel="00000000" w:rsidP="00000000" w:rsidRDefault="00000000" w:rsidRPr="00000000" w14:paraId="0000000B">
            <w:pPr>
              <w:widowControl w:val="0"/>
              <w:spacing w:after="0" w:before="0" w:line="240" w:lineRule="auto"/>
              <w:ind w:left="600" w:right="600" w:hanging="316.53543307086625"/>
              <w:rPr>
                <w:rFonts w:ascii="Trebuchet MS" w:cs="Trebuchet MS" w:eastAsia="Trebuchet MS" w:hAnsi="Trebuchet MS"/>
                <w:i w:val="1"/>
              </w:rPr>
            </w:pPr>
            <w:r w:rsidDel="00000000" w:rsidR="00000000" w:rsidRPr="00000000">
              <w:rPr>
                <w:rFonts w:ascii="Trebuchet MS" w:cs="Trebuchet MS" w:eastAsia="Trebuchet MS" w:hAnsi="Trebuchet MS"/>
                <w:i w:val="1"/>
                <w:rtl w:val="0"/>
              </w:rPr>
              <w:t xml:space="preserve">Thunder. Second Apparition: A bloody Child</w:t>
            </w:r>
          </w:p>
          <w:p w:rsidR="00000000" w:rsidDel="00000000" w:rsidP="00000000" w:rsidRDefault="00000000" w:rsidRPr="00000000" w14:paraId="0000000C">
            <w:pPr>
              <w:widowControl w:val="0"/>
              <w:spacing w:after="0" w:before="0" w:line="240" w:lineRule="auto"/>
              <w:ind w:firstLine="283.46456692913375"/>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Second Apparition</w:t>
            </w:r>
          </w:p>
          <w:p w:rsidR="00000000" w:rsidDel="00000000" w:rsidP="00000000" w:rsidRDefault="00000000" w:rsidRPr="00000000" w14:paraId="0000000D">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Macbeth! Macbeth! Macbeth!</w:t>
            </w:r>
          </w:p>
          <w:p w:rsidR="00000000" w:rsidDel="00000000" w:rsidP="00000000" w:rsidRDefault="00000000" w:rsidRPr="00000000" w14:paraId="0000000E">
            <w:pPr>
              <w:widowControl w:val="0"/>
              <w:spacing w:after="0" w:before="0" w:line="240" w:lineRule="auto"/>
              <w:ind w:firstLine="283.46456692913375"/>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MACBETH</w:t>
            </w:r>
          </w:p>
          <w:p w:rsidR="00000000" w:rsidDel="00000000" w:rsidP="00000000" w:rsidRDefault="00000000" w:rsidRPr="00000000" w14:paraId="0000000F">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Had I three ears, I'ld hear thee.</w:t>
            </w:r>
          </w:p>
          <w:p w:rsidR="00000000" w:rsidDel="00000000" w:rsidP="00000000" w:rsidRDefault="00000000" w:rsidRPr="00000000" w14:paraId="00000010">
            <w:pPr>
              <w:widowControl w:val="0"/>
              <w:spacing w:after="0" w:before="0" w:line="240" w:lineRule="auto"/>
              <w:ind w:firstLine="283.46456692913375"/>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Second Apparition</w:t>
            </w:r>
          </w:p>
          <w:p w:rsidR="00000000" w:rsidDel="00000000" w:rsidP="00000000" w:rsidRDefault="00000000" w:rsidRPr="00000000" w14:paraId="00000011">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Be bloody, bold, and resolute; laugh to scorn</w:t>
            </w:r>
          </w:p>
          <w:p w:rsidR="00000000" w:rsidDel="00000000" w:rsidP="00000000" w:rsidRDefault="00000000" w:rsidRPr="00000000" w14:paraId="00000012">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The power of man, for none of woman born</w:t>
            </w:r>
          </w:p>
          <w:p w:rsidR="00000000" w:rsidDel="00000000" w:rsidP="00000000" w:rsidRDefault="00000000" w:rsidRPr="00000000" w14:paraId="00000013">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Shall harm Macbeth.</w:t>
            </w:r>
          </w:p>
          <w:p w:rsidR="00000000" w:rsidDel="00000000" w:rsidP="00000000" w:rsidRDefault="00000000" w:rsidRPr="00000000" w14:paraId="00000014">
            <w:pPr>
              <w:widowControl w:val="0"/>
              <w:spacing w:after="0" w:before="0" w:line="240" w:lineRule="auto"/>
              <w:ind w:left="600" w:right="600" w:hanging="316.53543307086625"/>
              <w:rPr>
                <w:rFonts w:ascii="Trebuchet MS" w:cs="Trebuchet MS" w:eastAsia="Trebuchet MS" w:hAnsi="Trebuchet MS"/>
                <w:i w:val="1"/>
              </w:rPr>
            </w:pPr>
            <w:r w:rsidDel="00000000" w:rsidR="00000000" w:rsidRPr="00000000">
              <w:rPr>
                <w:rFonts w:ascii="Trebuchet MS" w:cs="Trebuchet MS" w:eastAsia="Trebuchet MS" w:hAnsi="Trebuchet MS"/>
                <w:i w:val="1"/>
                <w:rtl w:val="0"/>
              </w:rPr>
              <w:t xml:space="preserve">Descends</w:t>
            </w:r>
          </w:p>
          <w:p w:rsidR="00000000" w:rsidDel="00000000" w:rsidP="00000000" w:rsidRDefault="00000000" w:rsidRPr="00000000" w14:paraId="00000015">
            <w:pPr>
              <w:widowControl w:val="0"/>
              <w:spacing w:after="0" w:before="0" w:line="240" w:lineRule="auto"/>
              <w:ind w:firstLine="283.46456692913375"/>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MACBETH</w:t>
            </w:r>
          </w:p>
          <w:p w:rsidR="00000000" w:rsidDel="00000000" w:rsidP="00000000" w:rsidRDefault="00000000" w:rsidRPr="00000000" w14:paraId="00000016">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Then live, Macduff: what need I fear of thee?</w:t>
            </w:r>
          </w:p>
          <w:p w:rsidR="00000000" w:rsidDel="00000000" w:rsidP="00000000" w:rsidRDefault="00000000" w:rsidRPr="00000000" w14:paraId="00000017">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But yet I'll make assurance double sure,</w:t>
            </w:r>
          </w:p>
          <w:p w:rsidR="00000000" w:rsidDel="00000000" w:rsidP="00000000" w:rsidRDefault="00000000" w:rsidRPr="00000000" w14:paraId="00000018">
            <w:pPr>
              <w:widowControl w:val="0"/>
              <w:spacing w:after="0" w:before="0"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And take a bond of fate: thou shalt not live</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rebuchet MS" w:cs="Trebuchet MS" w:eastAsia="Trebuchet MS" w:hAnsi="Trebuchet MS"/>
              </w:rPr>
            </w:pPr>
            <w:r w:rsidDel="00000000" w:rsidR="00000000" w:rsidRPr="00000000">
              <w:rPr>
                <w:rFonts w:ascii="Trebuchet MS" w:cs="Trebuchet MS" w:eastAsia="Trebuchet MS" w:hAnsi="Trebuchet MS"/>
                <w:rtl w:val="0"/>
              </w:rPr>
              <w:t xml:space="preserve">Starting with this extract, how does Shakespeare present ideas about the supernatural in </w:t>
            </w:r>
            <w:r w:rsidDel="00000000" w:rsidR="00000000" w:rsidRPr="00000000">
              <w:rPr>
                <w:rFonts w:ascii="Trebuchet MS" w:cs="Trebuchet MS" w:eastAsia="Trebuchet MS" w:hAnsi="Trebuchet MS"/>
                <w:i w:val="1"/>
                <w:rtl w:val="0"/>
              </w:rPr>
              <w:t xml:space="preserve">Macbeth</w:t>
            </w:r>
            <w:r w:rsidDel="00000000" w:rsidR="00000000" w:rsidRPr="00000000">
              <w:rPr>
                <w:rFonts w:ascii="Trebuchet MS" w:cs="Trebuchet MS" w:eastAsia="Trebuchet MS" w:hAnsi="Trebuchet MS"/>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rFonts w:ascii="Trebuchet MS" w:cs="Trebuchet MS" w:eastAsia="Trebuchet MS" w:hAnsi="Trebuchet MS"/>
                <w:i w:val="1"/>
              </w:rPr>
            </w:pPr>
            <w:r w:rsidDel="00000000" w:rsidR="00000000" w:rsidRPr="00000000">
              <w:rPr>
                <w:rFonts w:ascii="Trebuchet MS" w:cs="Trebuchet MS" w:eastAsia="Trebuchet MS" w:hAnsi="Trebuchet MS"/>
                <w:rtl w:val="0"/>
              </w:rPr>
              <w:t xml:space="preserve">Read the following extract from act 3 scene 4. Macbeth has returned to the witches.</w:t>
            </w:r>
            <w:r w:rsidDel="00000000" w:rsidR="00000000" w:rsidRPr="00000000">
              <w:rPr>
                <w:rtl w:val="0"/>
              </w:rPr>
            </w:r>
          </w:p>
          <w:p w:rsidR="00000000" w:rsidDel="00000000" w:rsidP="00000000" w:rsidRDefault="00000000" w:rsidRPr="00000000" w14:paraId="0000001D">
            <w:pPr>
              <w:widowControl w:val="0"/>
              <w:spacing w:line="240" w:lineRule="auto"/>
              <w:ind w:left="600" w:right="600" w:hanging="316.53543307086625"/>
              <w:rPr>
                <w:rFonts w:ascii="Trebuchet MS" w:cs="Trebuchet MS" w:eastAsia="Trebuchet MS" w:hAnsi="Trebuchet MS"/>
                <w:i w:val="1"/>
              </w:rPr>
            </w:pPr>
            <w:r w:rsidDel="00000000" w:rsidR="00000000" w:rsidRPr="00000000">
              <w:rPr>
                <w:rtl w:val="0"/>
              </w:rPr>
            </w:r>
          </w:p>
          <w:p w:rsidR="00000000" w:rsidDel="00000000" w:rsidP="00000000" w:rsidRDefault="00000000" w:rsidRPr="00000000" w14:paraId="0000001E">
            <w:pPr>
              <w:widowControl w:val="0"/>
              <w:spacing w:line="240" w:lineRule="auto"/>
              <w:ind w:left="600" w:right="600" w:hanging="316.53543307086625"/>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MACBETH</w:t>
            </w:r>
          </w:p>
          <w:p w:rsidR="00000000" w:rsidDel="00000000" w:rsidP="00000000" w:rsidRDefault="00000000" w:rsidRPr="00000000" w14:paraId="0000001F">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I have a strange infirmity, which is nothing</w:t>
            </w:r>
          </w:p>
          <w:p w:rsidR="00000000" w:rsidDel="00000000" w:rsidP="00000000" w:rsidRDefault="00000000" w:rsidRPr="00000000" w14:paraId="00000020">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To those that know me. Come, love and health to all;</w:t>
            </w:r>
          </w:p>
          <w:p w:rsidR="00000000" w:rsidDel="00000000" w:rsidP="00000000" w:rsidRDefault="00000000" w:rsidRPr="00000000" w14:paraId="00000021">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Then I'll sit down. Give me some wine; fill full.</w:t>
            </w:r>
          </w:p>
          <w:p w:rsidR="00000000" w:rsidDel="00000000" w:rsidP="00000000" w:rsidRDefault="00000000" w:rsidRPr="00000000" w14:paraId="00000022">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I drink to the general joy o' the whole table,</w:t>
            </w:r>
          </w:p>
          <w:p w:rsidR="00000000" w:rsidDel="00000000" w:rsidP="00000000" w:rsidRDefault="00000000" w:rsidRPr="00000000" w14:paraId="00000023">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And to our dear friend Banquo, whom we miss;</w:t>
            </w:r>
          </w:p>
          <w:p w:rsidR="00000000" w:rsidDel="00000000" w:rsidP="00000000" w:rsidRDefault="00000000" w:rsidRPr="00000000" w14:paraId="00000024">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Would he were here! to all, and him, we thirst,</w:t>
            </w:r>
          </w:p>
          <w:p w:rsidR="00000000" w:rsidDel="00000000" w:rsidP="00000000" w:rsidRDefault="00000000" w:rsidRPr="00000000" w14:paraId="00000025">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And all to all.</w:t>
            </w:r>
          </w:p>
          <w:p w:rsidR="00000000" w:rsidDel="00000000" w:rsidP="00000000" w:rsidRDefault="00000000" w:rsidRPr="00000000" w14:paraId="00000026">
            <w:pPr>
              <w:widowControl w:val="0"/>
              <w:spacing w:line="240" w:lineRule="auto"/>
              <w:ind w:left="600" w:right="600" w:hanging="316.53543307086625"/>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Lords</w:t>
            </w:r>
          </w:p>
          <w:p w:rsidR="00000000" w:rsidDel="00000000" w:rsidP="00000000" w:rsidRDefault="00000000" w:rsidRPr="00000000" w14:paraId="00000027">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Our duties, and the pledge.</w:t>
            </w:r>
          </w:p>
          <w:p w:rsidR="00000000" w:rsidDel="00000000" w:rsidP="00000000" w:rsidRDefault="00000000" w:rsidRPr="00000000" w14:paraId="00000028">
            <w:pPr>
              <w:widowControl w:val="0"/>
              <w:spacing w:line="240" w:lineRule="auto"/>
              <w:ind w:left="600" w:right="600" w:hanging="316.53543307086625"/>
              <w:rPr>
                <w:rFonts w:ascii="Trebuchet MS" w:cs="Trebuchet MS" w:eastAsia="Trebuchet MS" w:hAnsi="Trebuchet MS"/>
                <w:i w:val="1"/>
              </w:rPr>
            </w:pPr>
            <w:r w:rsidDel="00000000" w:rsidR="00000000" w:rsidRPr="00000000">
              <w:rPr>
                <w:rFonts w:ascii="Trebuchet MS" w:cs="Trebuchet MS" w:eastAsia="Trebuchet MS" w:hAnsi="Trebuchet MS"/>
                <w:i w:val="1"/>
                <w:rtl w:val="0"/>
              </w:rPr>
              <w:t xml:space="preserve">Re-enter GHOST OF BANQUO</w:t>
            </w:r>
          </w:p>
          <w:p w:rsidR="00000000" w:rsidDel="00000000" w:rsidP="00000000" w:rsidRDefault="00000000" w:rsidRPr="00000000" w14:paraId="00000029">
            <w:pPr>
              <w:widowControl w:val="0"/>
              <w:spacing w:line="240" w:lineRule="auto"/>
              <w:ind w:left="600" w:right="600" w:hanging="316.53543307086625"/>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MACBETH</w:t>
            </w:r>
          </w:p>
          <w:p w:rsidR="00000000" w:rsidDel="00000000" w:rsidP="00000000" w:rsidRDefault="00000000" w:rsidRPr="00000000" w14:paraId="0000002A">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Avaunt! and quit my sight! let the earth hide thee!</w:t>
            </w:r>
          </w:p>
          <w:p w:rsidR="00000000" w:rsidDel="00000000" w:rsidP="00000000" w:rsidRDefault="00000000" w:rsidRPr="00000000" w14:paraId="0000002B">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Thy bones are marrowless, thy blood is cold;</w:t>
            </w:r>
          </w:p>
          <w:p w:rsidR="00000000" w:rsidDel="00000000" w:rsidP="00000000" w:rsidRDefault="00000000" w:rsidRPr="00000000" w14:paraId="0000002C">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Thou hast no speculation in those eyes</w:t>
            </w:r>
          </w:p>
          <w:p w:rsidR="00000000" w:rsidDel="00000000" w:rsidP="00000000" w:rsidRDefault="00000000" w:rsidRPr="00000000" w14:paraId="0000002D">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Which thou dost glare with!</w:t>
            </w:r>
          </w:p>
          <w:p w:rsidR="00000000" w:rsidDel="00000000" w:rsidP="00000000" w:rsidRDefault="00000000" w:rsidRPr="00000000" w14:paraId="0000002E">
            <w:pPr>
              <w:widowControl w:val="0"/>
              <w:spacing w:line="240" w:lineRule="auto"/>
              <w:ind w:left="600" w:right="600" w:hanging="316.53543307086625"/>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LADY MACBETH</w:t>
            </w:r>
          </w:p>
          <w:p w:rsidR="00000000" w:rsidDel="00000000" w:rsidP="00000000" w:rsidRDefault="00000000" w:rsidRPr="00000000" w14:paraId="0000002F">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Think of this, good peers,</w:t>
            </w:r>
          </w:p>
          <w:p w:rsidR="00000000" w:rsidDel="00000000" w:rsidP="00000000" w:rsidRDefault="00000000" w:rsidRPr="00000000" w14:paraId="00000030">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But as a thing of custom: 'tis no other;</w:t>
            </w:r>
          </w:p>
          <w:p w:rsidR="00000000" w:rsidDel="00000000" w:rsidP="00000000" w:rsidRDefault="00000000" w:rsidRPr="00000000" w14:paraId="00000031">
            <w:pPr>
              <w:widowControl w:val="0"/>
              <w:spacing w:line="240" w:lineRule="auto"/>
              <w:ind w:left="600" w:right="600" w:hanging="316.53543307086625"/>
              <w:rPr>
                <w:rFonts w:ascii="Trebuchet MS" w:cs="Trebuchet MS" w:eastAsia="Trebuchet MS" w:hAnsi="Trebuchet MS"/>
              </w:rPr>
            </w:pPr>
            <w:r w:rsidDel="00000000" w:rsidR="00000000" w:rsidRPr="00000000">
              <w:rPr>
                <w:rFonts w:ascii="Trebuchet MS" w:cs="Trebuchet MS" w:eastAsia="Trebuchet MS" w:hAnsi="Trebuchet MS"/>
                <w:rtl w:val="0"/>
              </w:rPr>
              <w:t xml:space="preserve">Only it spoils the pleasure of the time.</w:t>
            </w:r>
            <w:r w:rsidDel="00000000" w:rsidR="00000000" w:rsidRPr="00000000">
              <w:rPr>
                <w:rtl w:val="0"/>
              </w:rPr>
            </w:r>
          </w:p>
          <w:p w:rsidR="00000000" w:rsidDel="00000000" w:rsidP="00000000" w:rsidRDefault="00000000" w:rsidRPr="00000000" w14:paraId="00000032">
            <w:pPr>
              <w:widowControl w:val="0"/>
              <w:spacing w:line="240" w:lineRule="auto"/>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33">
            <w:pPr>
              <w:widowControl w:val="0"/>
              <w:spacing w:line="240" w:lineRule="auto"/>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34">
            <w:pPr>
              <w:widowControl w:val="0"/>
              <w:spacing w:line="240" w:lineRule="auto"/>
              <w:rPr>
                <w:rFonts w:ascii="Trebuchet MS" w:cs="Trebuchet MS" w:eastAsia="Trebuchet MS" w:hAnsi="Trebuchet MS"/>
                <w:b w:val="1"/>
              </w:rPr>
            </w:pPr>
            <w:r w:rsidDel="00000000" w:rsidR="00000000" w:rsidRPr="00000000">
              <w:rPr>
                <w:rFonts w:ascii="Trebuchet MS" w:cs="Trebuchet MS" w:eastAsia="Trebuchet MS" w:hAnsi="Trebuchet MS"/>
                <w:rtl w:val="0"/>
              </w:rPr>
              <w:t xml:space="preserve">Starting with this extract, how does Shakespeare present ideas about guilt in </w:t>
            </w:r>
            <w:r w:rsidDel="00000000" w:rsidR="00000000" w:rsidRPr="00000000">
              <w:rPr>
                <w:rFonts w:ascii="Trebuchet MS" w:cs="Trebuchet MS" w:eastAsia="Trebuchet MS" w:hAnsi="Trebuchet MS"/>
                <w:i w:val="1"/>
                <w:rtl w:val="0"/>
              </w:rPr>
              <w:t xml:space="preserve">Macbeth</w:t>
            </w:r>
            <w:r w:rsidDel="00000000" w:rsidR="00000000" w:rsidRPr="00000000">
              <w:rPr>
                <w:rFonts w:ascii="Trebuchet MS" w:cs="Trebuchet MS" w:eastAsia="Trebuchet MS" w:hAnsi="Trebuchet MS"/>
                <w:rtl w:val="0"/>
              </w:rPr>
              <w:t xml:space="preserve">?</w:t>
            </w:r>
            <w:r w:rsidDel="00000000" w:rsidR="00000000" w:rsidRPr="00000000">
              <w:rPr>
                <w:rtl w:val="0"/>
              </w:rPr>
            </w:r>
          </w:p>
        </w:tc>
      </w:tr>
    </w:tbl>
    <w:p w:rsidR="00000000" w:rsidDel="00000000" w:rsidP="00000000" w:rsidRDefault="00000000" w:rsidRPr="00000000" w14:paraId="00000035">
      <w:pPr>
        <w:jc w:val="left"/>
        <w:rPr>
          <w:rFonts w:ascii="Amatic SC" w:cs="Amatic SC" w:eastAsia="Amatic SC" w:hAnsi="Amatic SC"/>
          <w:b w:val="1"/>
          <w:sz w:val="28"/>
          <w:szCs w:val="28"/>
        </w:rPr>
      </w:pPr>
      <w:r w:rsidDel="00000000" w:rsidR="00000000" w:rsidRPr="00000000">
        <w:rPr>
          <w:rtl w:val="0"/>
        </w:rPr>
      </w:r>
    </w:p>
    <w:tbl>
      <w:tblPr>
        <w:tblStyle w:val="Table2"/>
        <w:tblW w:w="1020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209"/>
        <w:tblGridChange w:id="0">
          <w:tblGrid>
            <w:gridCol w:w="1020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rFonts w:ascii="Trebuchet MS" w:cs="Trebuchet MS" w:eastAsia="Trebuchet MS" w:hAnsi="Trebuchet MS"/>
                <w:i w:val="1"/>
              </w:rPr>
            </w:pPr>
            <w:r w:rsidDel="00000000" w:rsidR="00000000" w:rsidRPr="00000000">
              <w:rPr>
                <w:rFonts w:ascii="Trebuchet MS" w:cs="Trebuchet MS" w:eastAsia="Trebuchet MS" w:hAnsi="Trebuchet MS"/>
                <w:rtl w:val="0"/>
              </w:rPr>
              <w:t xml:space="preserve">Read the following extract from the end of chapter five. Scrooge sees Bob at work on Boxing Day. </w:t>
            </w:r>
            <w:r w:rsidDel="00000000" w:rsidR="00000000" w:rsidRPr="00000000">
              <w:rPr>
                <w:rtl w:val="0"/>
              </w:rPr>
            </w:r>
          </w:p>
          <w:p w:rsidR="00000000" w:rsidDel="00000000" w:rsidP="00000000" w:rsidRDefault="00000000" w:rsidRPr="00000000" w14:paraId="00000037">
            <w:pPr>
              <w:widowControl w:val="0"/>
              <w:spacing w:line="240" w:lineRule="auto"/>
              <w:ind w:left="600" w:right="600" w:hanging="316.53543307086625"/>
              <w:rPr>
                <w:rFonts w:ascii="Trebuchet MS" w:cs="Trebuchet MS" w:eastAsia="Trebuchet MS" w:hAnsi="Trebuchet MS"/>
                <w:i w:val="1"/>
              </w:rPr>
            </w:pPr>
            <w:r w:rsidDel="00000000" w:rsidR="00000000" w:rsidRPr="00000000">
              <w:rPr>
                <w:rtl w:val="0"/>
              </w:rPr>
            </w:r>
          </w:p>
          <w:p w:rsidR="00000000" w:rsidDel="00000000" w:rsidP="00000000" w:rsidRDefault="00000000" w:rsidRPr="00000000" w14:paraId="00000038">
            <w:pPr>
              <w:widowControl w:val="0"/>
              <w:spacing w:line="240" w:lineRule="auto"/>
              <w:ind w:left="283.46456692913375" w:right="352.2047244094489"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"Hallo," growled Scrooge, in his accustomed voice, as near as he could feign it.  "What do you mean by coming here at this time of day?"</w:t>
            </w:r>
          </w:p>
          <w:p w:rsidR="00000000" w:rsidDel="00000000" w:rsidP="00000000" w:rsidRDefault="00000000" w:rsidRPr="00000000" w14:paraId="00000039">
            <w:pPr>
              <w:widowControl w:val="0"/>
              <w:spacing w:line="240" w:lineRule="auto"/>
              <w:ind w:left="283.46456692913375" w:right="352.2047244094489"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"I'm very sorry, sir," said Bob.  "I am behind my time."</w:t>
            </w:r>
          </w:p>
          <w:p w:rsidR="00000000" w:rsidDel="00000000" w:rsidP="00000000" w:rsidRDefault="00000000" w:rsidRPr="00000000" w14:paraId="0000003A">
            <w:pPr>
              <w:widowControl w:val="0"/>
              <w:spacing w:line="240" w:lineRule="auto"/>
              <w:ind w:left="283.46456692913375" w:right="352.2047244094489"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"You are?" repeated Scrooge.  "Yes.  I think you are.  Step this way, if you please."</w:t>
            </w:r>
          </w:p>
          <w:p w:rsidR="00000000" w:rsidDel="00000000" w:rsidP="00000000" w:rsidRDefault="00000000" w:rsidRPr="00000000" w14:paraId="0000003B">
            <w:pPr>
              <w:widowControl w:val="0"/>
              <w:spacing w:line="240" w:lineRule="auto"/>
              <w:ind w:left="283.46456692913375" w:right="352.2047244094489"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"It's only once a year, sir," pleaded Bob, appearing from the Tank.  "It shall not be repeated.  I was making rather merry yesterday, sir."</w:t>
            </w:r>
          </w:p>
          <w:p w:rsidR="00000000" w:rsidDel="00000000" w:rsidP="00000000" w:rsidRDefault="00000000" w:rsidRPr="00000000" w14:paraId="0000003C">
            <w:pPr>
              <w:widowControl w:val="0"/>
              <w:spacing w:line="240" w:lineRule="auto"/>
              <w:ind w:left="283.46456692913375" w:right="352.2047244094489"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"Now, I'll tell you what, my friend," said Scrooge, "I am not going to stand this sort of thing any longer.  And therefore," he continued, leaping from his stool, and giving Bob such a dig in the waistcoat that he staggered back into the Tank again; "and therefore I am about to raise your salary."</w:t>
            </w:r>
          </w:p>
          <w:p w:rsidR="00000000" w:rsidDel="00000000" w:rsidP="00000000" w:rsidRDefault="00000000" w:rsidRPr="00000000" w14:paraId="0000003D">
            <w:pPr>
              <w:widowControl w:val="0"/>
              <w:spacing w:line="240" w:lineRule="auto"/>
              <w:ind w:left="283.46456692913375" w:right="352.2047244094489"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Bob trembled, and got a little nearer to the ruler.  He had a momentary idea of knocking Scrooge down with it, holding him, and calling to the people in the court for help and a strait-waistcoat.</w:t>
            </w:r>
          </w:p>
          <w:p w:rsidR="00000000" w:rsidDel="00000000" w:rsidP="00000000" w:rsidRDefault="00000000" w:rsidRPr="00000000" w14:paraId="0000003E">
            <w:pPr>
              <w:widowControl w:val="0"/>
              <w:spacing w:line="240" w:lineRule="auto"/>
              <w:ind w:left="283.46456692913375" w:right="352.2047244094489"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"A merry Christmas, Bob," said Scrooge, with an earnestness that could not be mistaken, as he clapped him on the back.  "A merrier Christmas, Bob, my good fellow, than I have given you for many a year.  I'll raise your salary, and endeavour to assist your struggling family, and we will discuss your affairs this very afternoon, over a Christmas bowl of smoking bishop, Bob.  Make up the fires, and buy another coal-scuttle before you dot another i, Bob Cratchit!"</w:t>
            </w:r>
          </w:p>
          <w:p w:rsidR="00000000" w:rsidDel="00000000" w:rsidP="00000000" w:rsidRDefault="00000000" w:rsidRPr="00000000" w14:paraId="0000003F">
            <w:pPr>
              <w:widowControl w:val="0"/>
              <w:spacing w:line="240" w:lineRule="auto"/>
              <w:ind w:left="283.46456692913375" w:right="352.2047244094489"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Scrooge was better than his word.  He did it all, and infinitely more; and to Tiny Tim, who did not die, he was a second father.  He became as good a friend, as good a master, and as good a man, as the good old city knew, or any other good old city, town, or borough, in the good old world.</w:t>
            </w:r>
            <w:r w:rsidDel="00000000" w:rsidR="00000000" w:rsidRPr="00000000">
              <w:rPr>
                <w:rtl w:val="0"/>
              </w:rPr>
            </w:r>
          </w:p>
          <w:p w:rsidR="00000000" w:rsidDel="00000000" w:rsidP="00000000" w:rsidRDefault="00000000" w:rsidRPr="00000000" w14:paraId="00000040">
            <w:pPr>
              <w:widowControl w:val="0"/>
              <w:spacing w:line="240" w:lineRule="auto"/>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41">
            <w:pPr>
              <w:widowControl w:val="0"/>
              <w:spacing w:line="240" w:lineRule="auto"/>
              <w:rPr>
                <w:rFonts w:ascii="Trebuchet MS" w:cs="Trebuchet MS" w:eastAsia="Trebuchet MS" w:hAnsi="Trebuchet MS"/>
              </w:rPr>
            </w:pPr>
            <w:r w:rsidDel="00000000" w:rsidR="00000000" w:rsidRPr="00000000">
              <w:rPr>
                <w:rFonts w:ascii="Trebuchet MS" w:cs="Trebuchet MS" w:eastAsia="Trebuchet MS" w:hAnsi="Trebuchet MS"/>
                <w:rtl w:val="0"/>
              </w:rPr>
              <w:t xml:space="preserve">Starting with this extract, how does Dickens present Scrooge’s transformation in </w:t>
            </w:r>
            <w:r w:rsidDel="00000000" w:rsidR="00000000" w:rsidRPr="00000000">
              <w:rPr>
                <w:rFonts w:ascii="Trebuchet MS" w:cs="Trebuchet MS" w:eastAsia="Trebuchet MS" w:hAnsi="Trebuchet MS"/>
                <w:i w:val="1"/>
                <w:rtl w:val="0"/>
              </w:rPr>
              <w:t xml:space="preserve">A Christmas Carol</w:t>
            </w:r>
            <w:r w:rsidDel="00000000" w:rsidR="00000000" w:rsidRPr="00000000">
              <w:rPr>
                <w:rFonts w:ascii="Trebuchet MS" w:cs="Trebuchet MS" w:eastAsia="Trebuchet MS" w:hAnsi="Trebuchet MS"/>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ind w:right="-72.99212598425072"/>
              <w:rPr>
                <w:rFonts w:ascii="Trebuchet MS" w:cs="Trebuchet MS" w:eastAsia="Trebuchet MS" w:hAnsi="Trebuchet MS"/>
                <w:i w:val="1"/>
              </w:rPr>
            </w:pPr>
            <w:r w:rsidDel="00000000" w:rsidR="00000000" w:rsidRPr="00000000">
              <w:rPr>
                <w:rFonts w:ascii="Trebuchet MS" w:cs="Trebuchet MS" w:eastAsia="Trebuchet MS" w:hAnsi="Trebuchet MS"/>
                <w:rtl w:val="0"/>
              </w:rPr>
              <w:t xml:space="preserve">Read the following extract from chapter 3. Scrooge is at the Cratchit household with the Ghost. </w:t>
            </w:r>
            <w:r w:rsidDel="00000000" w:rsidR="00000000" w:rsidRPr="00000000">
              <w:rPr>
                <w:rtl w:val="0"/>
              </w:rPr>
            </w:r>
          </w:p>
          <w:p w:rsidR="00000000" w:rsidDel="00000000" w:rsidP="00000000" w:rsidRDefault="00000000" w:rsidRPr="00000000" w14:paraId="00000043">
            <w:pPr>
              <w:widowControl w:val="0"/>
              <w:spacing w:line="240" w:lineRule="auto"/>
              <w:ind w:left="600" w:right="600" w:hanging="316.53543307086625"/>
              <w:rPr>
                <w:rFonts w:ascii="Trebuchet MS" w:cs="Trebuchet MS" w:eastAsia="Trebuchet MS" w:hAnsi="Trebuchet MS"/>
                <w:i w:val="1"/>
              </w:rPr>
            </w:pPr>
            <w:r w:rsidDel="00000000" w:rsidR="00000000" w:rsidRPr="00000000">
              <w:rPr>
                <w:rtl w:val="0"/>
              </w:rPr>
            </w:r>
          </w:p>
          <w:p w:rsidR="00000000" w:rsidDel="00000000" w:rsidP="00000000" w:rsidRDefault="00000000" w:rsidRPr="00000000" w14:paraId="00000044">
            <w:pPr>
              <w:widowControl w:val="0"/>
              <w:spacing w:line="240" w:lineRule="auto"/>
              <w:ind w:left="283.46456692913375" w:right="493.937007874016"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There was nothing of high mark in this. They were not a handsome family; they were not well dressed; their shoes were far from being water-proof; their clothes were scanty; and Peter might have known, and very likely did, the inside of a pawnbroker's. But, they were happy, grateful, pleased with one another, and contented with the time; and when they faded, and looked happier yet in the bright sprinklings of the Spirit's torch at parting, Scrooge had his eye upon them, and especially on Tiny Tim, until the last.</w:t>
            </w:r>
          </w:p>
          <w:p w:rsidR="00000000" w:rsidDel="00000000" w:rsidP="00000000" w:rsidRDefault="00000000" w:rsidRPr="00000000" w14:paraId="00000045">
            <w:pPr>
              <w:widowControl w:val="0"/>
              <w:spacing w:line="240" w:lineRule="auto"/>
              <w:ind w:left="283.46456692913375" w:right="493.937007874016"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By this time it was getting dark, and snowing pretty heavily; and as Scrooge and the Spirit went along the streets, the brightness of the roaring fires in kitchens, parlours, and all sorts of rooms, was wonderful. Here, the flickering of the blaze showed preparations for a cosy dinner, with hot plates baking through and through before the fire, and deep red curtains, ready to be drawn to shut out cold and darkness. There all the children of the house were running out into the snow to meet their married sisters, brothers, cousins, uncles, aunts, and be the first to greet them. Here, again, were shadows on the window-blind of guests assembling; and there a group of handsome girls, all hooded and fur-booted, and all chattering at once, tripped lightly off to some near neighbour's house; where, woe upon the single man who saw them enter -- artful witches, well they knew it -- in a glow.</w:t>
            </w:r>
          </w:p>
          <w:p w:rsidR="00000000" w:rsidDel="00000000" w:rsidP="00000000" w:rsidRDefault="00000000" w:rsidRPr="00000000" w14:paraId="00000046">
            <w:pPr>
              <w:widowControl w:val="0"/>
              <w:spacing w:line="240" w:lineRule="auto"/>
              <w:ind w:left="283.46456692913375" w:right="493.937007874016" w:firstLine="0"/>
              <w:rPr>
                <w:rFonts w:ascii="Trebuchet MS" w:cs="Trebuchet MS" w:eastAsia="Trebuchet MS" w:hAnsi="Trebuchet MS"/>
              </w:rPr>
            </w:pPr>
            <w:r w:rsidDel="00000000" w:rsidR="00000000" w:rsidRPr="00000000">
              <w:rPr>
                <w:rFonts w:ascii="Trebuchet MS" w:cs="Trebuchet MS" w:eastAsia="Trebuchet MS" w:hAnsi="Trebuchet MS"/>
                <w:rtl w:val="0"/>
              </w:rPr>
              <w:t xml:space="preserve">But, if you had judged from the numbers of people on their way to friendly gatherings, you might have thought that no one was at home to give them welcome when they got there, instead of every house expecting company, and piling up its fires half-chimney high. Blessings on it, how the Ghost exulted. How it bared its breadth of breast, and opened its capacious palm, and floated on, outpouring, with a generous hand, its bright and harmless mirth on everything within its reach.</w:t>
            </w:r>
            <w:r w:rsidDel="00000000" w:rsidR="00000000" w:rsidRPr="00000000">
              <w:rPr>
                <w:rtl w:val="0"/>
              </w:rPr>
            </w:r>
          </w:p>
          <w:p w:rsidR="00000000" w:rsidDel="00000000" w:rsidP="00000000" w:rsidRDefault="00000000" w:rsidRPr="00000000" w14:paraId="00000047">
            <w:pPr>
              <w:widowControl w:val="0"/>
              <w:spacing w:line="240" w:lineRule="auto"/>
              <w:rPr>
                <w:rFonts w:ascii="Trebuchet MS" w:cs="Trebuchet MS" w:eastAsia="Trebuchet MS" w:hAnsi="Trebuchet MS"/>
              </w:rPr>
            </w:pPr>
            <w:r w:rsidDel="00000000" w:rsidR="00000000" w:rsidRPr="00000000">
              <w:rPr>
                <w:rtl w:val="0"/>
              </w:rPr>
            </w:r>
          </w:p>
          <w:p w:rsidR="00000000" w:rsidDel="00000000" w:rsidP="00000000" w:rsidRDefault="00000000" w:rsidRPr="00000000" w14:paraId="00000048">
            <w:pPr>
              <w:widowControl w:val="0"/>
              <w:spacing w:line="240" w:lineRule="auto"/>
              <w:rPr>
                <w:rFonts w:ascii="Trebuchet MS" w:cs="Trebuchet MS" w:eastAsia="Trebuchet MS" w:hAnsi="Trebuchet MS"/>
                <w:b w:val="1"/>
              </w:rPr>
            </w:pPr>
            <w:r w:rsidDel="00000000" w:rsidR="00000000" w:rsidRPr="00000000">
              <w:rPr>
                <w:rFonts w:ascii="Trebuchet MS" w:cs="Trebuchet MS" w:eastAsia="Trebuchet MS" w:hAnsi="Trebuchet MS"/>
                <w:rtl w:val="0"/>
              </w:rPr>
              <w:t xml:space="preserve">Starting with this extract, how does Dickens present ideas about the power of family connections in </w:t>
            </w:r>
            <w:r w:rsidDel="00000000" w:rsidR="00000000" w:rsidRPr="00000000">
              <w:rPr>
                <w:rFonts w:ascii="Trebuchet MS" w:cs="Trebuchet MS" w:eastAsia="Trebuchet MS" w:hAnsi="Trebuchet MS"/>
                <w:i w:val="1"/>
                <w:rtl w:val="0"/>
              </w:rPr>
              <w:t xml:space="preserve">A Christmas Carol</w:t>
            </w:r>
            <w:r w:rsidDel="00000000" w:rsidR="00000000" w:rsidRPr="00000000">
              <w:rPr>
                <w:rFonts w:ascii="Trebuchet MS" w:cs="Trebuchet MS" w:eastAsia="Trebuchet MS" w:hAnsi="Trebuchet MS"/>
                <w:rtl w:val="0"/>
              </w:rPr>
              <w:t xml:space="preserve">?</w:t>
            </w:r>
            <w:r w:rsidDel="00000000" w:rsidR="00000000" w:rsidRPr="00000000">
              <w:rPr>
                <w:rtl w:val="0"/>
              </w:rPr>
            </w:r>
          </w:p>
        </w:tc>
      </w:tr>
    </w:tbl>
    <w:p w:rsidR="00000000" w:rsidDel="00000000" w:rsidP="00000000" w:rsidRDefault="00000000" w:rsidRPr="00000000" w14:paraId="00000049">
      <w:pPr>
        <w:shd w:fill="ffffff" w:val="clear"/>
        <w:spacing w:after="240" w:line="240" w:lineRule="auto"/>
        <w:rPr>
          <w:rFonts w:ascii="Amatic SC" w:cs="Amatic SC" w:eastAsia="Amatic SC" w:hAnsi="Amatic SC"/>
          <w:b w:val="1"/>
          <w:sz w:val="28"/>
          <w:szCs w:val="28"/>
        </w:rPr>
      </w:pPr>
      <w:r w:rsidDel="00000000" w:rsidR="00000000" w:rsidRPr="00000000">
        <w:rPr>
          <w:rtl w:val="0"/>
        </w:rPr>
      </w:r>
    </w:p>
    <w:sectPr>
      <w:pgSz w:h="16834" w:w="11909" w:orient="portrait"/>
      <w:pgMar w:bottom="850.3937007874016" w:top="850.3937007874016" w:left="850.3937007874016" w:right="850.39370078740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Amatic SC">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maticSC-regular.ttf"/><Relationship Id="rId2" Type="http://schemas.openxmlformats.org/officeDocument/2006/relationships/font" Target="fonts/AmaticSC-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